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08" w:rsidRPr="00073D78" w:rsidRDefault="00DC6B08" w:rsidP="00295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8">
        <w:rPr>
          <w:rFonts w:ascii="Times New Roman" w:hAnsi="Times New Roman" w:cs="Times New Roman"/>
          <w:b/>
          <w:sz w:val="24"/>
          <w:szCs w:val="24"/>
        </w:rPr>
        <w:t>5 КЛАСС 20</w:t>
      </w:r>
      <w:r w:rsidR="00587E45">
        <w:rPr>
          <w:rFonts w:ascii="Times New Roman" w:hAnsi="Times New Roman" w:cs="Times New Roman"/>
          <w:b/>
          <w:sz w:val="24"/>
          <w:szCs w:val="24"/>
        </w:rPr>
        <w:t>1</w:t>
      </w:r>
      <w:r w:rsidR="00B26895">
        <w:rPr>
          <w:rFonts w:ascii="Times New Roman" w:hAnsi="Times New Roman" w:cs="Times New Roman"/>
          <w:b/>
          <w:sz w:val="24"/>
          <w:szCs w:val="24"/>
        </w:rPr>
        <w:t>9</w:t>
      </w:r>
      <w:r w:rsidRPr="00073D78">
        <w:rPr>
          <w:rFonts w:ascii="Times New Roman" w:hAnsi="Times New Roman" w:cs="Times New Roman"/>
          <w:b/>
          <w:sz w:val="24"/>
          <w:szCs w:val="24"/>
        </w:rPr>
        <w:t>/20</w:t>
      </w:r>
      <w:r w:rsidR="00B26895">
        <w:rPr>
          <w:rFonts w:ascii="Times New Roman" w:hAnsi="Times New Roman" w:cs="Times New Roman"/>
          <w:b/>
          <w:sz w:val="24"/>
          <w:szCs w:val="24"/>
        </w:rPr>
        <w:t>20</w:t>
      </w:r>
      <w:r w:rsidR="00587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D78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C6B08" w:rsidRPr="00073D78" w:rsidRDefault="00DC6B08" w:rsidP="002951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 xml:space="preserve">СРОКИ ПРОВЕДЕНИЯ ВСТУПИТЕЛЬНЫХ </w:t>
      </w:r>
      <w:r w:rsidR="00587E45">
        <w:rPr>
          <w:rFonts w:ascii="Times New Roman" w:hAnsi="Times New Roman" w:cs="Times New Roman"/>
          <w:i/>
          <w:sz w:val="24"/>
          <w:szCs w:val="24"/>
        </w:rPr>
        <w:t>ДИАГНОСТИЧЕСКИХ РАБОТ</w:t>
      </w:r>
    </w:p>
    <w:tbl>
      <w:tblPr>
        <w:tblStyle w:val="a3"/>
        <w:tblW w:w="8046" w:type="dxa"/>
        <w:jc w:val="center"/>
        <w:tblLook w:val="04A0" w:firstRow="1" w:lastRow="0" w:firstColumn="1" w:lastColumn="0" w:noHBand="0" w:noVBand="1"/>
      </w:tblPr>
      <w:tblGrid>
        <w:gridCol w:w="2518"/>
        <w:gridCol w:w="2977"/>
        <w:gridCol w:w="2551"/>
      </w:tblGrid>
      <w:tr w:rsidR="001D6D01" w:rsidRPr="00FC4B97" w:rsidTr="002951E7">
        <w:trPr>
          <w:jc w:val="center"/>
        </w:trPr>
        <w:tc>
          <w:tcPr>
            <w:tcW w:w="2518" w:type="dxa"/>
          </w:tcPr>
          <w:p w:rsidR="001D6D01" w:rsidRPr="009F5474" w:rsidRDefault="001D6D01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1D6D01" w:rsidRPr="009F5474" w:rsidRDefault="00B26895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D6D01"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D01"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D6D01" w:rsidRPr="009F5474" w:rsidRDefault="001D6D01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68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B268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26895" w:rsidRPr="00FC4B97" w:rsidTr="002951E7">
        <w:trPr>
          <w:trHeight w:val="316"/>
          <w:jc w:val="center"/>
        </w:trPr>
        <w:tc>
          <w:tcPr>
            <w:tcW w:w="2518" w:type="dxa"/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26895" w:rsidRPr="001D6D01" w:rsidRDefault="00B26895" w:rsidP="00581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0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  <w:r w:rsidR="000D2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(можно </w:t>
            </w:r>
            <w:r w:rsidR="00581938">
              <w:rPr>
                <w:rFonts w:ascii="Times New Roman" w:hAnsi="Times New Roman" w:cs="Times New Roman"/>
                <w:i/>
                <w:sz w:val="24"/>
                <w:szCs w:val="24"/>
              </w:rPr>
              <w:t>принести с собой</w:t>
            </w:r>
            <w:r w:rsidR="000D2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словар</w:t>
            </w:r>
            <w:r w:rsidR="0058193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bookmarkStart w:id="0" w:name="_GoBack"/>
            <w:bookmarkEnd w:id="0"/>
            <w:r w:rsidR="000D2B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26895" w:rsidRPr="001D6D01" w:rsidRDefault="00B26895" w:rsidP="002951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B26895" w:rsidRPr="00FC4B97" w:rsidTr="002951E7">
        <w:trPr>
          <w:trHeight w:val="233"/>
          <w:jc w:val="center"/>
        </w:trPr>
        <w:tc>
          <w:tcPr>
            <w:tcW w:w="2518" w:type="dxa"/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</w:tc>
        <w:tc>
          <w:tcPr>
            <w:tcW w:w="2977" w:type="dxa"/>
          </w:tcPr>
          <w:p w:rsidR="00B26895" w:rsidRPr="004612AA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2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B26895" w:rsidRPr="001D6D01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6895" w:rsidRPr="00FC4B97" w:rsidTr="002951E7">
        <w:trPr>
          <w:trHeight w:val="286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26895" w:rsidRPr="004612AA" w:rsidRDefault="00B26895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26895" w:rsidRPr="00FC4B97" w:rsidTr="002951E7">
        <w:trPr>
          <w:trHeight w:val="828"/>
          <w:jc w:val="center"/>
        </w:trPr>
        <w:tc>
          <w:tcPr>
            <w:tcW w:w="2518" w:type="dxa"/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</w:tc>
        <w:tc>
          <w:tcPr>
            <w:tcW w:w="2977" w:type="dxa"/>
          </w:tcPr>
          <w:p w:rsidR="00B26895" w:rsidRPr="004612AA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2AA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551" w:type="dxa"/>
            <w:vMerge/>
          </w:tcPr>
          <w:p w:rsidR="00B26895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08" w:rsidRPr="00DC6B08" w:rsidRDefault="00DC6B08" w:rsidP="002951E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6B08">
        <w:rPr>
          <w:rFonts w:ascii="Times New Roman" w:hAnsi="Times New Roman" w:cs="Times New Roman"/>
          <w:b/>
          <w:color w:val="C00000"/>
          <w:sz w:val="24"/>
          <w:szCs w:val="24"/>
        </w:rPr>
        <w:t>Регистрация и распределение по аудиториям на 1 этаже гимназии.</w:t>
      </w:r>
    </w:p>
    <w:p w:rsidR="00587E45" w:rsidRDefault="00DC6B08" w:rsidP="00295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 xml:space="preserve">СРОКИ ИНФОРМИРОВАНИЯ О РЕЗУЛЬТАТАХ </w:t>
      </w:r>
      <w:r w:rsidR="00587E45" w:rsidRPr="00073D78">
        <w:rPr>
          <w:rFonts w:ascii="Times New Roman" w:hAnsi="Times New Roman" w:cs="Times New Roman"/>
          <w:i/>
          <w:sz w:val="24"/>
          <w:szCs w:val="24"/>
        </w:rPr>
        <w:t xml:space="preserve">ВСТУПИТЕЛЬНЫХ </w:t>
      </w:r>
      <w:r w:rsidR="00587E45">
        <w:rPr>
          <w:rFonts w:ascii="Times New Roman" w:hAnsi="Times New Roman" w:cs="Times New Roman"/>
          <w:i/>
          <w:sz w:val="24"/>
          <w:szCs w:val="24"/>
        </w:rPr>
        <w:t>ДИАГНОСТИЧЕСКИХ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95">
        <w:rPr>
          <w:rFonts w:ascii="Times New Roman" w:hAnsi="Times New Roman" w:cs="Times New Roman"/>
          <w:sz w:val="24"/>
          <w:szCs w:val="24"/>
        </w:rPr>
        <w:t>08</w:t>
      </w:r>
      <w:r w:rsidR="00504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B268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ПОСЛЕ 16.00</w:t>
      </w:r>
    </w:p>
    <w:p w:rsidR="00DC6B08" w:rsidRPr="00587E45" w:rsidRDefault="00DC6B08" w:rsidP="00587E45">
      <w:pPr>
        <w:jc w:val="center"/>
        <w:rPr>
          <w:rFonts w:ascii="Times New Roman" w:hAnsi="Times New Roman" w:cs="Times New Roman"/>
          <w:b/>
        </w:rPr>
      </w:pPr>
      <w:r w:rsidRPr="00587E45">
        <w:rPr>
          <w:rFonts w:ascii="Times New Roman" w:hAnsi="Times New Roman" w:cs="Times New Roman"/>
          <w:b/>
        </w:rPr>
        <w:t>Прием и рассмотрение апелляций</w:t>
      </w:r>
    </w:p>
    <w:p w:rsidR="00DC6B08" w:rsidRPr="003F6D0A" w:rsidRDefault="00DC6B08" w:rsidP="00DC6B08">
      <w:pPr>
        <w:pStyle w:val="s3"/>
        <w:spacing w:before="0" w:beforeAutospacing="0" w:after="0" w:afterAutospacing="0"/>
        <w:ind w:firstLine="169"/>
        <w:jc w:val="both"/>
      </w:pPr>
      <w:r w:rsidRPr="003F6D0A">
        <w:t xml:space="preserve">Обучающийся и (или) его родитель (законный представитель) имеют право подать в </w:t>
      </w:r>
      <w:r>
        <w:t>конфликтную</w:t>
      </w:r>
      <w:r w:rsidRPr="003F6D0A">
        <w:t xml:space="preserve"> комиссию в письменной форме апелляцию о нарушении установленного порядка проведения индивидуального отбора и (или) апелляцию о несогласии с результатами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169"/>
        <w:jc w:val="both"/>
      </w:pPr>
      <w:r w:rsidRPr="003F6D0A">
        <w:t xml:space="preserve"> Апелляция о нарушении установленного порядка проведения индивидуального отбора подается в </w:t>
      </w:r>
      <w:r>
        <w:t>конфликтную</w:t>
      </w:r>
      <w:r w:rsidRPr="003F6D0A">
        <w:t xml:space="preserve"> комиссию </w:t>
      </w:r>
      <w:r w:rsidRPr="00C165D0">
        <w:rPr>
          <w:b/>
        </w:rPr>
        <w:t>в день проведения индивидуального отбора</w:t>
      </w:r>
      <w:r>
        <w:rPr>
          <w:b/>
        </w:rPr>
        <w:t xml:space="preserve"> (</w:t>
      </w:r>
      <w:proofErr w:type="spellStart"/>
      <w:r>
        <w:rPr>
          <w:b/>
        </w:rPr>
        <w:t>Каб</w:t>
      </w:r>
      <w:proofErr w:type="spellEnd"/>
      <w:r>
        <w:rPr>
          <w:b/>
        </w:rPr>
        <w:t>. 325)</w:t>
      </w:r>
      <w:r w:rsidRPr="003F6D0A">
        <w:t>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169"/>
        <w:jc w:val="both"/>
      </w:pPr>
      <w:r w:rsidRPr="003F6D0A">
        <w:t xml:space="preserve"> Проверка сведений, изложенных в апелляции о нарушении установленного порядка проведения индивидуального отбора, организуется председателем </w:t>
      </w:r>
      <w:r>
        <w:t>конфликтной</w:t>
      </w:r>
      <w:r w:rsidRPr="003F6D0A">
        <w:t xml:space="preserve"> комиссии в день проведения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169"/>
        <w:jc w:val="both"/>
      </w:pPr>
      <w:r w:rsidRPr="003F6D0A">
        <w:t xml:space="preserve"> Обучающийся и (или) его родитель (законный представитель) вправе присутствовать при рассмотрении апелляции.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708"/>
        <w:jc w:val="both"/>
      </w:pPr>
      <w:r>
        <w:t xml:space="preserve">Конфликтная </w:t>
      </w:r>
      <w:r w:rsidRPr="003F6D0A">
        <w:t>комиссия рассматривает апелляцию обучающегося и (или) его родителя (законного представителя) по вопросам нарушения установленного порядка проведения индивидуального отбора и (или) о несогласии с результатами индивидуального отбора не позднее одного рабочего дня после дня подачи апелляции.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При рассмотрении апелляции о нарушении установленного порядка проведения индивидуального отбора </w:t>
      </w:r>
      <w:r>
        <w:t>конфликтная</w:t>
      </w:r>
      <w:r w:rsidRPr="003F6D0A">
        <w:t xml:space="preserve"> комиссия в день рассмотрения апелляции принимает одно из следующих решений:</w:t>
      </w:r>
    </w:p>
    <w:p w:rsidR="00DC6B08" w:rsidRPr="003F6D0A" w:rsidRDefault="00DC6B08" w:rsidP="00DC6B08">
      <w:pPr>
        <w:pStyle w:val="s1"/>
        <w:numPr>
          <w:ilvl w:val="0"/>
          <w:numId w:val="1"/>
        </w:numPr>
        <w:spacing w:before="0" w:beforeAutospacing="0" w:after="0" w:afterAutospacing="0"/>
        <w:jc w:val="both"/>
      </w:pPr>
      <w:r w:rsidRPr="003F6D0A">
        <w:t>об отклонении апелляции;</w:t>
      </w:r>
    </w:p>
    <w:p w:rsidR="00DC6B08" w:rsidRPr="003F6D0A" w:rsidRDefault="00DC6B08" w:rsidP="00DC6B08">
      <w:pPr>
        <w:pStyle w:val="s1"/>
        <w:numPr>
          <w:ilvl w:val="0"/>
          <w:numId w:val="1"/>
        </w:numPr>
        <w:spacing w:before="0" w:beforeAutospacing="0" w:after="0" w:afterAutospacing="0"/>
        <w:jc w:val="both"/>
      </w:pPr>
      <w:r w:rsidRPr="003F6D0A">
        <w:t>об удовлетворении апелляции.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Решение </w:t>
      </w:r>
      <w:r>
        <w:t>конфликтной</w:t>
      </w:r>
      <w:r w:rsidRPr="003F6D0A">
        <w:t xml:space="preserve"> комиссии принимается в день рассмотрения апелляции о нарушении установленного порядка проведения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 </w:t>
      </w:r>
      <w:proofErr w:type="gramStart"/>
      <w:r w:rsidRPr="003F6D0A">
        <w:t xml:space="preserve">При принятии </w:t>
      </w:r>
      <w:r>
        <w:t>конфликтной</w:t>
      </w:r>
      <w:r w:rsidRPr="003F6D0A">
        <w:t xml:space="preserve"> комиссией решения об удовлетворении апелляции о нарушении установленного порядка проведения индивидуального отбора приемная комиссия в течение одного рабочего дня после дня получения данного решения апелляционной комиссии принимает решение об аннулировании результата индивидуального отбора и участнику предоставляется возможность повторно пройти индивидуальный отбор в течение двух рабочих дней со дня принятия решения об </w:t>
      </w:r>
      <w:r w:rsidRPr="003F6D0A">
        <w:lastRenderedPageBreak/>
        <w:t>удовлетворении апелляции в присутствии не менее</w:t>
      </w:r>
      <w:proofErr w:type="gramEnd"/>
      <w:r w:rsidRPr="003F6D0A">
        <w:t xml:space="preserve"> двух членов </w:t>
      </w:r>
      <w:r>
        <w:t>конфликтной</w:t>
      </w:r>
      <w:r w:rsidRPr="003F6D0A">
        <w:t xml:space="preserve"> комиссии согласно протоколам </w:t>
      </w:r>
      <w:r>
        <w:t>конфликтной</w:t>
      </w:r>
      <w:r w:rsidRPr="003F6D0A">
        <w:t xml:space="preserve"> комиссии.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При рассмотрении апелляции о несогласии с результатами индивидуального отбора </w:t>
      </w:r>
      <w:r>
        <w:t>конфликтная</w:t>
      </w:r>
      <w:r w:rsidRPr="003F6D0A">
        <w:t xml:space="preserve"> комиссия в день рассмотрения апелляции принимает одно из следующих решений:</w:t>
      </w:r>
    </w:p>
    <w:p w:rsidR="00DC6B08" w:rsidRPr="003F6D0A" w:rsidRDefault="00DC6B08" w:rsidP="00DC6B08">
      <w:pPr>
        <w:pStyle w:val="s1"/>
        <w:numPr>
          <w:ilvl w:val="0"/>
          <w:numId w:val="2"/>
        </w:numPr>
        <w:spacing w:before="0" w:beforeAutospacing="0" w:after="0" w:afterAutospacing="0"/>
        <w:jc w:val="both"/>
      </w:pPr>
      <w:r w:rsidRPr="003F6D0A">
        <w:t>об отклонении апелляции и сохранении результатов индивидуального отбора;</w:t>
      </w:r>
    </w:p>
    <w:p w:rsidR="00DC6B08" w:rsidRPr="003F6D0A" w:rsidRDefault="00DC6B08" w:rsidP="00DC6B08">
      <w:pPr>
        <w:pStyle w:val="s1"/>
        <w:numPr>
          <w:ilvl w:val="0"/>
          <w:numId w:val="2"/>
        </w:numPr>
        <w:spacing w:before="0" w:beforeAutospacing="0" w:after="0" w:afterAutospacing="0"/>
        <w:jc w:val="both"/>
      </w:pPr>
      <w:r w:rsidRPr="003F6D0A">
        <w:t>об удовлетворении апелляции и изменении результатов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jc w:val="both"/>
      </w:pPr>
      <w:r w:rsidRPr="003F6D0A">
        <w:t xml:space="preserve">При принятии решения об удовлетворении апелляции  приемная комиссия в течение следующего рабочего дня принимает решение об изменении результата индивидуального отбора согласно протоколам </w:t>
      </w:r>
      <w:r>
        <w:t>конфликтной</w:t>
      </w:r>
      <w:r w:rsidRPr="003F6D0A">
        <w:t xml:space="preserve"> комиссии.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В целях принятия объективного решения по результатам рассмотрения апелляции </w:t>
      </w:r>
      <w:r>
        <w:t>конфликтная</w:t>
      </w:r>
      <w:r w:rsidRPr="003F6D0A">
        <w:t xml:space="preserve"> комиссия вправе:</w:t>
      </w:r>
    </w:p>
    <w:p w:rsidR="00DC6B08" w:rsidRPr="003F6D0A" w:rsidRDefault="00DC6B08" w:rsidP="00DC6B08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3F6D0A">
        <w:t>запрашивать и получать у председателя приемной комиссии необходимые документы и сведения, в том числе сведения о лицах, присутствовавших при проведении индивидуального отбора, о соблюдении порядка проведения индивидуального отбора;</w:t>
      </w:r>
    </w:p>
    <w:p w:rsidR="00DC6B08" w:rsidRPr="003F6D0A" w:rsidRDefault="00DC6B08" w:rsidP="00DC6B08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3F6D0A">
        <w:t>запрашивать и получать у председателя приемной комиссии дополнительные разъяснения по содержанию заданий обучающегося и критерии их оценивания при рассмотрении апелляции о несогласии с результатами индивидуального отбора;</w:t>
      </w:r>
    </w:p>
    <w:p w:rsidR="00DC6B08" w:rsidRPr="003F6D0A" w:rsidRDefault="00DC6B08" w:rsidP="00DC6B08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3F6D0A">
        <w:t xml:space="preserve">привлекать членов приемной комиссии </w:t>
      </w:r>
      <w:proofErr w:type="gramStart"/>
      <w:r w:rsidRPr="003F6D0A">
        <w:t>по соответствующему общеобразовательному предмету к рассмотрению апелляции о несогласии с результатами индивидуального отбора в случае</w:t>
      </w:r>
      <w:proofErr w:type="gramEnd"/>
      <w:r w:rsidRPr="003F6D0A">
        <w:t xml:space="preserve"> возникновения спорных вопросов по оцениванию выполненных обучающимся заданий.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 Решение </w:t>
      </w:r>
      <w:r>
        <w:t>конфликтной</w:t>
      </w:r>
      <w:r w:rsidRPr="003F6D0A">
        <w:t xml:space="preserve"> комиссии принимается большинством голосов членов </w:t>
      </w:r>
      <w:r>
        <w:t>конфликтной</w:t>
      </w:r>
      <w:r w:rsidRPr="003F6D0A">
        <w:t xml:space="preserve"> комиссии. При равном числе голосов  председательствующий на заседании </w:t>
      </w:r>
      <w:r>
        <w:t>конфликтной</w:t>
      </w:r>
      <w:r w:rsidRPr="003F6D0A">
        <w:t xml:space="preserve"> комиссии обладает правом решающего голоса.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708"/>
        <w:jc w:val="both"/>
      </w:pPr>
      <w:r w:rsidRPr="003F6D0A">
        <w:t xml:space="preserve"> Решение </w:t>
      </w:r>
      <w:r>
        <w:t>конфликтной</w:t>
      </w:r>
      <w:r w:rsidRPr="003F6D0A">
        <w:t xml:space="preserve"> комиссии доводится до сведения  обучающегося и (или)  его родителя (законного представителя) и передается председателю приемной комиссии в день принятия решения.</w:t>
      </w:r>
    </w:p>
    <w:p w:rsidR="00DC6B08" w:rsidRPr="00073D78" w:rsidRDefault="00DC6B08" w:rsidP="002951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>СРОКИ ОЗНАКОМЛЕНИЯ С РАБОТАМИ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12AA" w:rsidRPr="00FC4B97" w:rsidTr="004415F2">
        <w:tc>
          <w:tcPr>
            <w:tcW w:w="2392" w:type="dxa"/>
          </w:tcPr>
          <w:p w:rsidR="004612AA" w:rsidRPr="00966DA2" w:rsidRDefault="004612AA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612AA" w:rsidRPr="00966DA2" w:rsidRDefault="004612AA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66DA2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612AA" w:rsidRDefault="004612AA" w:rsidP="002951E7">
            <w:pPr>
              <w:jc w:val="center"/>
            </w:pPr>
            <w:r w:rsidRPr="0039779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  <w:tc>
          <w:tcPr>
            <w:tcW w:w="2393" w:type="dxa"/>
          </w:tcPr>
          <w:p w:rsidR="004612AA" w:rsidRDefault="004612AA" w:rsidP="002951E7">
            <w:pPr>
              <w:jc w:val="center"/>
            </w:pPr>
            <w:r w:rsidRPr="0039779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DC6B08" w:rsidRPr="00FC4B97" w:rsidTr="004415F2">
        <w:tc>
          <w:tcPr>
            <w:tcW w:w="2392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0410B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6B08" w:rsidRPr="00FC4B97" w:rsidRDefault="0050410B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393" w:type="dxa"/>
          </w:tcPr>
          <w:p w:rsidR="00DC6B08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0410B" w:rsidRPr="00FC4B97" w:rsidRDefault="0050410B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325</w:t>
            </w:r>
          </w:p>
        </w:tc>
        <w:tc>
          <w:tcPr>
            <w:tcW w:w="2393" w:type="dxa"/>
          </w:tcPr>
          <w:p w:rsidR="00DC6B08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10B" w:rsidRPr="00FC4B97" w:rsidRDefault="0050410B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</w:tr>
      <w:tr w:rsidR="00DC6B08" w:rsidRPr="00FC4B97" w:rsidTr="004415F2">
        <w:tc>
          <w:tcPr>
            <w:tcW w:w="2392" w:type="dxa"/>
          </w:tcPr>
          <w:p w:rsidR="00DC6B08" w:rsidRPr="00FC4B97" w:rsidRDefault="008E4BF0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393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393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</w:tbl>
    <w:p w:rsidR="00DC6B08" w:rsidRDefault="00DC6B08" w:rsidP="00295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>СРОКИ ИНФОРМИРОВАНИЯ О РЕЙТИНГЕ УЧАЩИХСЯ ПО ОБЩЕМУ КОЛИЧЕСТВУ НАБРАННЫХ БАЛЛОВ ПО ВСЕМ ПОКАЗАТЕЛЯМ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65D0">
        <w:rPr>
          <w:rFonts w:ascii="Times New Roman" w:hAnsi="Times New Roman" w:cs="Times New Roman"/>
          <w:b/>
          <w:sz w:val="24"/>
          <w:szCs w:val="24"/>
        </w:rPr>
        <w:t>1</w:t>
      </w:r>
      <w:r w:rsidR="004612AA">
        <w:rPr>
          <w:rFonts w:ascii="Times New Roman" w:hAnsi="Times New Roman" w:cs="Times New Roman"/>
          <w:b/>
          <w:sz w:val="24"/>
          <w:szCs w:val="24"/>
        </w:rPr>
        <w:t>4</w:t>
      </w:r>
      <w:r w:rsidRPr="00C165D0">
        <w:rPr>
          <w:rFonts w:ascii="Times New Roman" w:hAnsi="Times New Roman" w:cs="Times New Roman"/>
          <w:b/>
          <w:sz w:val="24"/>
          <w:szCs w:val="24"/>
        </w:rPr>
        <w:t>.06.201</w:t>
      </w:r>
      <w:r w:rsidR="004612AA">
        <w:rPr>
          <w:rFonts w:ascii="Times New Roman" w:hAnsi="Times New Roman" w:cs="Times New Roman"/>
          <w:b/>
          <w:sz w:val="24"/>
          <w:szCs w:val="24"/>
        </w:rPr>
        <w:t>9</w:t>
      </w:r>
    </w:p>
    <w:p w:rsidR="00DC6B08" w:rsidRPr="00C165D0" w:rsidRDefault="00DC6B08" w:rsidP="00295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>СРОКИ ИНФОРМИРОВАНИЯ О РЕШЕНИИ ПРИЕМНОЙ КОМИССИИ ОБ УЧАЩИХСЯ, РЕКОМНДОВАННЫХ К ПРИЕМУ В ГИМНАЗИЮ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51E7">
        <w:rPr>
          <w:rFonts w:ascii="Times New Roman" w:hAnsi="Times New Roman" w:cs="Times New Roman"/>
          <w:b/>
          <w:sz w:val="24"/>
          <w:szCs w:val="24"/>
        </w:rPr>
        <w:t>19</w:t>
      </w:r>
      <w:r w:rsidRPr="00C165D0">
        <w:rPr>
          <w:rFonts w:ascii="Times New Roman" w:hAnsi="Times New Roman" w:cs="Times New Roman"/>
          <w:b/>
          <w:sz w:val="24"/>
          <w:szCs w:val="24"/>
        </w:rPr>
        <w:t>.06.201</w:t>
      </w:r>
      <w:r w:rsidR="004612A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E45" w:rsidRDefault="00587E45" w:rsidP="00587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Уважаемые ребята и родители!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Обращаем Ваше внимание на то, что рейтинг будет составляться по следующим критериям: </w:t>
      </w:r>
      <w:r w:rsidRPr="00701994">
        <w:rPr>
          <w:rFonts w:ascii="Times New Roman" w:hAnsi="Times New Roman" w:cs="Times New Roman"/>
          <w:sz w:val="24"/>
          <w:szCs w:val="24"/>
        </w:rPr>
        <w:br/>
        <w:t>• результатов вступительных экзаменов (общей суммы баллов по математике, русскому языку и английскому языку);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• наличия  призовых мест в муниципальных/региональных/всероссийских предметных олимпиадах: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а) достижения муниципального уровня – 4 баллов за 1 достижение (призовое место) (не более 10 баллов за все достижения);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lastRenderedPageBreak/>
        <w:t>б) достижения регионального уровня –8 баллов за 1 достижение (призовое место) (не более 15 баллов за все достижения);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в) достижения всероссийского уровня – 12 баллов за 1 достижение (призовое место) (не более 20 баллов за все достижения). </w:t>
      </w:r>
    </w:p>
    <w:p w:rsidR="00587E45" w:rsidRPr="00701994" w:rsidRDefault="00587E45" w:rsidP="0058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 xml:space="preserve">Обратите, пожалуйста, внимание на то, что учитываются лишь  достижения в </w:t>
      </w:r>
      <w:r w:rsidR="002951E7">
        <w:rPr>
          <w:rFonts w:ascii="Times New Roman" w:hAnsi="Times New Roman" w:cs="Times New Roman"/>
          <w:sz w:val="24"/>
          <w:szCs w:val="24"/>
        </w:rPr>
        <w:t>олимпиадах</w:t>
      </w:r>
      <w:r w:rsidRPr="00701994">
        <w:rPr>
          <w:rFonts w:ascii="Times New Roman" w:hAnsi="Times New Roman" w:cs="Times New Roman"/>
          <w:sz w:val="24"/>
          <w:szCs w:val="24"/>
        </w:rPr>
        <w:t xml:space="preserve"> некоммерческого характера, входящих в реестр муниципальных/региональных/всероссийских олимпиад (принимаются грамоты, заверенные начальником управления образования администрации г. Чебоксары, руководителем АУ «Центр мониторинга и развития образования» города Чебоксары, министром/зам. министра  образования ЧР).</w:t>
      </w:r>
    </w:p>
    <w:p w:rsidR="00DC6B08" w:rsidRPr="00701994" w:rsidRDefault="00587E45" w:rsidP="0070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 xml:space="preserve">При наличии призовых мест необходимо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Pr="00701994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proofErr w:type="spellStart"/>
      <w:r w:rsidRPr="007019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01994">
        <w:rPr>
          <w:rFonts w:ascii="Times New Roman" w:hAnsi="Times New Roman" w:cs="Times New Roman"/>
          <w:sz w:val="24"/>
          <w:szCs w:val="24"/>
        </w:rPr>
        <w:t>. 325 до 06.06.201</w:t>
      </w:r>
      <w:r w:rsidR="00DE1CDD">
        <w:rPr>
          <w:rFonts w:ascii="Times New Roman" w:hAnsi="Times New Roman" w:cs="Times New Roman"/>
          <w:sz w:val="24"/>
          <w:szCs w:val="24"/>
        </w:rPr>
        <w:t>9</w:t>
      </w:r>
      <w:r w:rsidRPr="00701994">
        <w:rPr>
          <w:rFonts w:ascii="Times New Roman" w:hAnsi="Times New Roman" w:cs="Times New Roman"/>
          <w:sz w:val="24"/>
          <w:szCs w:val="24"/>
        </w:rPr>
        <w:t xml:space="preserve"> г. </w:t>
      </w:r>
    </w:p>
    <w:sectPr w:rsidR="00DC6B08" w:rsidRPr="007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8A5"/>
    <w:multiLevelType w:val="hybridMultilevel"/>
    <w:tmpl w:val="1AA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585D"/>
    <w:multiLevelType w:val="hybridMultilevel"/>
    <w:tmpl w:val="67B2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2514"/>
    <w:multiLevelType w:val="hybridMultilevel"/>
    <w:tmpl w:val="503A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94"/>
    <w:rsid w:val="000A278F"/>
    <w:rsid w:val="000B6BAF"/>
    <w:rsid w:val="000D2BDB"/>
    <w:rsid w:val="001D6D01"/>
    <w:rsid w:val="002951E7"/>
    <w:rsid w:val="002B4417"/>
    <w:rsid w:val="0045034D"/>
    <w:rsid w:val="004612AA"/>
    <w:rsid w:val="0050410B"/>
    <w:rsid w:val="00581938"/>
    <w:rsid w:val="00587E45"/>
    <w:rsid w:val="0060338D"/>
    <w:rsid w:val="00701994"/>
    <w:rsid w:val="007A3C33"/>
    <w:rsid w:val="008E4BF0"/>
    <w:rsid w:val="00966DA2"/>
    <w:rsid w:val="009F5474"/>
    <w:rsid w:val="00B26895"/>
    <w:rsid w:val="00DC6B08"/>
    <w:rsid w:val="00DE1CDD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994"/>
  </w:style>
  <w:style w:type="table" w:styleId="a3">
    <w:name w:val="Table Grid"/>
    <w:basedOn w:val="a1"/>
    <w:uiPriority w:val="59"/>
    <w:rsid w:val="00DC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994"/>
  </w:style>
  <w:style w:type="table" w:styleId="a3">
    <w:name w:val="Table Grid"/>
    <w:basedOn w:val="a1"/>
    <w:uiPriority w:val="59"/>
    <w:rsid w:val="00DC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Алексеева</cp:lastModifiedBy>
  <cp:revision>3</cp:revision>
  <dcterms:created xsi:type="dcterms:W3CDTF">2019-05-17T15:04:00Z</dcterms:created>
  <dcterms:modified xsi:type="dcterms:W3CDTF">2019-05-17T15:05:00Z</dcterms:modified>
</cp:coreProperties>
</file>